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A6A2D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Администрация  Нязепетровского </w:t>
      </w:r>
      <w:r w:rsidRPr="004A6A2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района</w:t>
      </w: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Челябинской области</w:t>
      </w: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A6A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4A6A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С Т А Н О В Л Е Н И Е</w:t>
      </w: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67E604" wp14:editId="60EFEF75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38100" t="38100" r="38100" b="38100"/>
                <wp:wrapNone/>
                <wp:docPr id="2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s8pAEAACUDAAAOAAAAZHJzL2Uyb0RvYy54bWysUkuOEzEQ3SNxB8t74k6QWlErnVnMaGaD&#10;IBJwAMd2py35pypPOjkFB+Ais+EO4UaUnUwYYIemF9X1feVXVaubg3dsbwBtDD2fzxrOTFBR27Dr&#10;+dcv9++WnGGWQUsXg+n50SC/Wb99s5pSZxZxjE4bYAQSsJtSz8ecUycEqtF4ibOYTKDgEMHLTCbs&#10;hAY5Ebp3YtE0rZgi6ARRGUTy3p2DfF3xh8Go/GkY0GTmek5vy1VCldsixXolux3INFp1eYb8j1d4&#10;aQM1vULdySzZI9h/oLxVEDEOeaaiF3EYrDKVA7GZN3+x+TzKZCoXGg6m65jw9WDVx/0GmNU9X3AW&#10;pKcVnb6fnk4/Tk8/v83LeKaEHWXdhg1cLEwbKFwPA/jyJxbsUEd6vI7UHDJT5GwXy7Zd0uTVc0z8&#10;LkyA+cFEz4rSc2dDYSs7uf+AmZpR6nNKcYd4b52rG3OBTT1/v5y3Ta3A6Kwu0ZKHsNveOmB7WZZe&#10;v0KE0P5Ig/gY9NnvQqkz9V4urQvtM9GibaM+Vv6iWLSLCne5m7LslzbpL697/QsAAP//AwBQSwME&#10;FAAGAAgAAAAhAP+7MavaAAAABgEAAA8AAABkcnMvZG93bnJldi54bWxMj0FLxDAQhe+C/yHMgjc3&#10;bSlqatNlEQRBL1bB67QZ27LNpDTptv57sye9zZs3vPdNedjsKM40+8GxhnSfgCBunRm40/D58Xz7&#10;AMIHZIOjY9LwQx4O1fVViYVxK7/TuQ6diCHsC9TQhzAVUvq2J4t+7ybi6H272WKIcu6kmXGN4XaU&#10;WZLcSYsDx4YeJ3rqqT3Vi9Wg3nJcE07X16XOvnKlmpdjfq/1zW47PoIItIW/Y7jgR3SoIlPjFjZe&#10;jBriI0FDlqcgoqtUEofmsshAVqX8j1/9AgAA//8DAFBLAQItABQABgAIAAAAIQC2gziS/gAAAOEB&#10;AAATAAAAAAAAAAAAAAAAAAAAAABbQ29udGVudF9UeXBlc10ueG1sUEsBAi0AFAAGAAgAAAAhADj9&#10;If/WAAAAlAEAAAsAAAAAAAAAAAAAAAAALwEAAF9yZWxzLy5yZWxzUEsBAi0AFAAGAAgAAAAhAGPw&#10;2zykAQAAJQMAAA4AAAAAAAAAAAAAAAAALgIAAGRycy9lMm9Eb2MueG1sUEsBAi0AFAAGAAgAAAAh&#10;AP+7MavaAAAABgEAAA8AAAAAAAAAAAAAAAAA/gMAAGRycy9kb3ducmV2LnhtbFBLBQYAAAAABAAE&#10;APMAAAAFBQAAAAA=&#10;" strokeweight="1.06mm"/>
            </w:pict>
          </mc:Fallback>
        </mc:AlternateContent>
      </w: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4A6A2D">
        <w:rPr>
          <w:rFonts w:ascii="Times New Roman" w:eastAsia="Times New Roman" w:hAnsi="Times New Roman" w:cs="Times New Roman"/>
          <w:b/>
          <w:lang w:eastAsia="zh-CN"/>
        </w:rPr>
        <w:t>от 17.03.2021 г. № 226</w:t>
      </w: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4A6A2D">
        <w:rPr>
          <w:rFonts w:ascii="Times New Roman" w:eastAsia="Times New Roman" w:hAnsi="Times New Roman" w:cs="Times New Roman"/>
          <w:b/>
          <w:lang w:eastAsia="zh-CN"/>
        </w:rPr>
        <w:t>г. Нязепетровск</w:t>
      </w: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4527" w:type="dxa"/>
        <w:tblLook w:val="0600" w:firstRow="0" w:lastRow="0" w:firstColumn="0" w:lastColumn="0" w:noHBand="1" w:noVBand="1"/>
      </w:tblPr>
      <w:tblGrid>
        <w:gridCol w:w="4527"/>
      </w:tblGrid>
      <w:tr w:rsidR="004A6A2D" w:rsidRPr="004A6A2D" w:rsidTr="008F10BF">
        <w:trPr>
          <w:trHeight w:val="708"/>
        </w:trPr>
        <w:tc>
          <w:tcPr>
            <w:tcW w:w="4527" w:type="dxa"/>
            <w:shd w:val="clear" w:color="auto" w:fill="auto"/>
          </w:tcPr>
          <w:p w:rsidR="004A6A2D" w:rsidRPr="004A6A2D" w:rsidRDefault="004A6A2D" w:rsidP="004A6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  <w:r w:rsidRPr="004A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             </w:t>
            </w:r>
            <w:r w:rsidRPr="004A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Нязепетровского</w:t>
            </w:r>
          </w:p>
          <w:p w:rsidR="004A6A2D" w:rsidRPr="004A6A2D" w:rsidRDefault="004A6A2D" w:rsidP="004A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муниципального района</w:t>
            </w:r>
          </w:p>
        </w:tc>
      </w:tr>
    </w:tbl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proofErr w:type="gramStart"/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соответствии с Федеральным законом от 2 марта 2007 г. № 25-ФЗ «О муниципальной службе в Российской Федерации»,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Нязепетровского муниципального района</w:t>
      </w:r>
      <w:proofErr w:type="gramEnd"/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ПОСТАНОВЛЯЕТ:</w:t>
      </w: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 Создать комиссию по соблюдению требований к служебному поведению муниципальных служащих и урегулированию конфликта интересов в администрации Нязепетровского муниципального района и утвердить ее состав (прилагается).</w:t>
      </w: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 Признать утратившим силу постановление администрации Нязепетровского муниципального района от 01.11.2017 г. № 654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Нязепетровского муниципального района».</w:t>
      </w: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 Настоящее постановление подлежит размещению на официальном сайте Нязепетровского муниципального района.</w:t>
      </w:r>
    </w:p>
    <w:p w:rsidR="004A6A2D" w:rsidRPr="004A6A2D" w:rsidRDefault="004A6A2D" w:rsidP="004A6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4. </w:t>
      </w:r>
      <w:proofErr w:type="gramStart"/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Нязепетровского </w:t>
      </w: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                                                                                          С.А. Кравцов</w:t>
      </w: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24AB2" wp14:editId="0BB87DC9">
                <wp:simplePos x="0" y="0"/>
                <wp:positionH relativeFrom="column">
                  <wp:posOffset>3088167</wp:posOffset>
                </wp:positionH>
                <wp:positionV relativeFrom="paragraph">
                  <wp:posOffset>79942</wp:posOffset>
                </wp:positionV>
                <wp:extent cx="2932295" cy="1234440"/>
                <wp:effectExtent l="0" t="0" r="190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29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2D" w:rsidRPr="004A6A2D" w:rsidRDefault="004A6A2D" w:rsidP="004A6A2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4A6A2D" w:rsidRPr="004A6A2D" w:rsidRDefault="004A6A2D" w:rsidP="004A6A2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4A6A2D" w:rsidRPr="004A6A2D" w:rsidRDefault="004A6A2D" w:rsidP="004A6A2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Нязепетровского муниципального района</w:t>
                            </w:r>
                          </w:p>
                          <w:p w:rsidR="004A6A2D" w:rsidRPr="004A6A2D" w:rsidRDefault="004A6A2D" w:rsidP="004A6A2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17.03.2021 г. № 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15pt;margin-top:6.3pt;width:230.9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QTOgIAACQEAAAOAAAAZHJzL2Uyb0RvYy54bWysU82O0zAQviPxDpbvNGnastuo6WrpUoS0&#10;/EgLD+A4TmNhe4LtNllu3HkF3oEDB268QveNGDvdbrXcED5YHs/488w33ywueq3ITlgnwRR0PEop&#10;EYZDJc2moB8/rJ+dU+I8MxVTYERBb4WjF8unTxZdm4sMGlCVsARBjMu7tqCN922eJI43QjM3glYY&#10;dNZgNfNo2k1SWdYhulZJlqbPkw5s1Vrgwjm8vRqcdBnx61pw/66unfBEFRRz83G3cS/DniwXLN9Y&#10;1jaSH9Jg/5CFZtLgp0eoK+YZ2Vr5F5SW3IKD2o846ATqWnIRa8Bqxumjam4a1opYC5Lj2iNN7v/B&#10;8re795bIqqCT9IwSwzQ2af99/2P/c/97/+vu6903kgWWutblGHzTYrjvX0CP3Y4Vu/Ya+CdHDKwa&#10;Zjbi0lroGsEqzHIcXiYnTwccF0DK7g1U+BnbeohAfW11oBBJIYiO3bo9dkj0nnC8zOaTLJvPKOHo&#10;G2eT6XQae5iw/P55a51/JUCTcCioRQlEeLa7dj6kw/L7kPCbAyWrtVQqGnZTrpQlO4ZyWccVK3gU&#10;pgzpCjqfZbOIbCC8j0rS0qOcldQFPU/DGgQW6HhpqhjimVTDGTNR5sBPoGQgx/dlj4GBtBKqW2TK&#10;wiBbHDM8NGC/UNKhZAvqPm+ZFZSo1wbZno8DG8RHYzo7y9Cwp57y1MMMR6iCekqG48rHuQg8GLjE&#10;rtQy8vWQySFXlGKk8TA2Qeundox6GO7lHwAAAP//AwBQSwMEFAAGAAgAAAAhADvqDKDeAAAACgEA&#10;AA8AAABkcnMvZG93bnJldi54bWxMj9FOg0AQRd9N/IfNmPhi7FJEoMjSqImmr639gIGdApGdJey2&#10;0L93fdLHyT2590y5XcwgLjS53rKC9SoCQdxY3XOr4Pj18ZiDcB5Z42CZFFzJwba6vSmx0HbmPV0O&#10;vhWhhF2BCjrvx0JK13Rk0K3sSByyk50M+nBOrdQTzqHcDDKOolQa7DksdDjSe0fN9+FsFJx288Pz&#10;Zq4//THbJ+kb9lltr0rd3y2vLyA8Lf4Phl/9oA5VcKrtmbUTg4IkT58CGoI4BRGATZKvQdQK4iiL&#10;QFal/P9C9QMAAP//AwBQSwECLQAUAAYACAAAACEAtoM4kv4AAADhAQAAEwAAAAAAAAAAAAAAAAAA&#10;AAAAW0NvbnRlbnRfVHlwZXNdLnhtbFBLAQItABQABgAIAAAAIQA4/SH/1gAAAJQBAAALAAAAAAAA&#10;AAAAAAAAAC8BAABfcmVscy8ucmVsc1BLAQItABQABgAIAAAAIQCXUTQTOgIAACQEAAAOAAAAAAAA&#10;AAAAAAAAAC4CAABkcnMvZTJvRG9jLnhtbFBLAQItABQABgAIAAAAIQA76gyg3gAAAAoBAAAPAAAA&#10;AAAAAAAAAAAAAJQEAABkcnMvZG93bnJldi54bWxQSwUGAAAAAAQABADzAAAAnwUAAAAA&#10;" stroked="f">
                <v:textbox>
                  <w:txbxContent>
                    <w:p w:rsidR="004A6A2D" w:rsidRPr="004A6A2D" w:rsidRDefault="004A6A2D" w:rsidP="004A6A2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4A6A2D" w:rsidRPr="004A6A2D" w:rsidRDefault="004A6A2D" w:rsidP="004A6A2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4A6A2D" w:rsidRPr="004A6A2D" w:rsidRDefault="004A6A2D" w:rsidP="004A6A2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Нязепетровского муниципального района</w:t>
                      </w:r>
                    </w:p>
                    <w:p w:rsidR="004A6A2D" w:rsidRPr="004A6A2D" w:rsidRDefault="004A6A2D" w:rsidP="004A6A2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17.03.2021 г. № 226</w:t>
                      </w:r>
                    </w:p>
                  </w:txbxContent>
                </v:textbox>
              </v:shape>
            </w:pict>
          </mc:Fallback>
        </mc:AlternateContent>
      </w: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</w:t>
      </w: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комиссии по соблюдению требований к служебному поведению муниципальных</w:t>
      </w: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служащих и урегулированию конфликта интересов</w:t>
      </w:r>
    </w:p>
    <w:p w:rsidR="004A6A2D" w:rsidRPr="004A6A2D" w:rsidRDefault="004A6A2D" w:rsidP="004A6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администрации Нязепетровского муниципального района</w:t>
      </w: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6A2D" w:rsidRPr="004A6A2D" w:rsidRDefault="004A6A2D" w:rsidP="004A6A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96"/>
        <w:gridCol w:w="6910"/>
      </w:tblGrid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Акишева Н.В.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заместитель главы Нязепетровского муниципального района по социальным вопросам, председатель комиссии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6A2D">
              <w:rPr>
                <w:color w:val="000000"/>
                <w:sz w:val="24"/>
                <w:szCs w:val="24"/>
              </w:rPr>
              <w:t>Ахметсафина</w:t>
            </w:r>
            <w:proofErr w:type="spellEnd"/>
            <w:r w:rsidRPr="004A6A2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заместитель председателя Нязепетровской районной общественной организации  ветеранов (пенсионеров)  войны, труда, вооруженных сил и правоохранительных органов (по согласованию)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Барыкина Л.Б.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управляющий делами администрации Нязепетровского муниципального района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Бунаков А.Г.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председатель Собрания депутатов Нязепетровского муниципального района (по согласованию)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6A2D">
              <w:rPr>
                <w:color w:val="000000"/>
                <w:sz w:val="24"/>
                <w:szCs w:val="24"/>
              </w:rPr>
              <w:t>Досаева</w:t>
            </w:r>
            <w:proofErr w:type="spellEnd"/>
            <w:r w:rsidRPr="004A6A2D"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начальник службы кадрового и нормативно-правового сопровождения МКУ «Ресурсный центр» (по согласованию)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6A2D">
              <w:rPr>
                <w:color w:val="000000"/>
                <w:sz w:val="24"/>
                <w:szCs w:val="24"/>
              </w:rPr>
              <w:t>Тараскина</w:t>
            </w:r>
            <w:proofErr w:type="spellEnd"/>
            <w:r w:rsidRPr="004A6A2D">
              <w:rPr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начальник правового отдела администрации Нязепетровского</w:t>
            </w:r>
            <w:r w:rsidRPr="004A6A2D">
              <w:rPr>
                <w:sz w:val="24"/>
                <w:szCs w:val="24"/>
              </w:rPr>
              <w:t xml:space="preserve"> </w:t>
            </w:r>
            <w:r w:rsidRPr="004A6A2D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6A2D">
              <w:rPr>
                <w:color w:val="000000"/>
                <w:sz w:val="24"/>
                <w:szCs w:val="24"/>
              </w:rPr>
              <w:t>Харланова</w:t>
            </w:r>
            <w:proofErr w:type="spellEnd"/>
            <w:r w:rsidRPr="004A6A2D">
              <w:rPr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председатель Контрольно-счетной палаты Нязепетровского</w:t>
            </w:r>
            <w:r w:rsidRPr="004A6A2D">
              <w:rPr>
                <w:sz w:val="24"/>
                <w:szCs w:val="24"/>
              </w:rPr>
              <w:t xml:space="preserve"> </w:t>
            </w:r>
            <w:r w:rsidRPr="004A6A2D">
              <w:rPr>
                <w:color w:val="000000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4A6A2D" w:rsidRPr="004A6A2D" w:rsidTr="008F10BF">
        <w:tc>
          <w:tcPr>
            <w:tcW w:w="2364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Шапошникова С.Г</w:t>
            </w:r>
          </w:p>
        </w:tc>
        <w:tc>
          <w:tcPr>
            <w:tcW w:w="296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A2D">
              <w:rPr>
                <w:sz w:val="24"/>
                <w:szCs w:val="24"/>
              </w:rPr>
              <w:t>-</w:t>
            </w:r>
          </w:p>
        </w:tc>
        <w:tc>
          <w:tcPr>
            <w:tcW w:w="6910" w:type="dxa"/>
          </w:tcPr>
          <w:p w:rsidR="004A6A2D" w:rsidRPr="004A6A2D" w:rsidRDefault="004A6A2D" w:rsidP="004A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6A2D">
              <w:rPr>
                <w:color w:val="000000"/>
                <w:sz w:val="24"/>
                <w:szCs w:val="24"/>
              </w:rPr>
              <w:t>начальник отдела муниципальной службы и кадров администрации Нязепетровского муниципального района, секретарь комиссии</w:t>
            </w:r>
          </w:p>
        </w:tc>
      </w:tr>
    </w:tbl>
    <w:p w:rsidR="00E83FD3" w:rsidRDefault="004A6A2D" w:rsidP="004A6A2D">
      <w:pPr>
        <w:spacing w:after="0" w:line="240" w:lineRule="auto"/>
        <w:jc w:val="both"/>
      </w:pPr>
      <w:r w:rsidRPr="004A6A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руководитель или представитель структурного подразделения, в котором муниципальный служащий является стороной конфликта интересов, замещает должность муниципальной службы.</w:t>
      </w:r>
      <w:bookmarkStart w:id="0" w:name="_GoBack"/>
      <w:bookmarkEnd w:id="0"/>
    </w:p>
    <w:sectPr w:rsidR="00E8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2D"/>
    <w:rsid w:val="004A6A2D"/>
    <w:rsid w:val="00E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1</cp:revision>
  <dcterms:created xsi:type="dcterms:W3CDTF">2022-01-24T06:13:00Z</dcterms:created>
  <dcterms:modified xsi:type="dcterms:W3CDTF">2022-01-24T06:15:00Z</dcterms:modified>
</cp:coreProperties>
</file>